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703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проекту муниципального нормативного правового акта, </w:t>
      </w:r>
      <w:r w:rsidR="00F4175C" w:rsidRPr="00F4175C">
        <w:rPr>
          <w:rFonts w:ascii="Times New Roman" w:hAnsi="Times New Roman" w:cs="Times New Roman"/>
          <w:sz w:val="24"/>
          <w:szCs w:val="24"/>
        </w:rPr>
        <w:br/>
      </w:r>
      <w:r w:rsidRPr="006A547C">
        <w:rPr>
          <w:rFonts w:ascii="Times New Roman" w:hAnsi="Times New Roman" w:cs="Times New Roman"/>
          <w:sz w:val="24"/>
          <w:szCs w:val="24"/>
        </w:rPr>
        <w:t>которые, по мнению 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DAB" w:rsidRPr="00F4175C" w:rsidRDefault="00F4175C" w:rsidP="00F4175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75C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акта: проект постановления Администрации ЗАТО г. Железногорск </w:t>
      </w:r>
      <w:r w:rsidR="001F3DAB" w:rsidRPr="00F4175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ЗАТО г. Железногорск от 13.04.2022 № 727</w:t>
      </w:r>
      <w:r w:rsidR="001F3DAB" w:rsidRPr="00F4175C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Администрации ЗАТО г. Железногорск </w:t>
      </w:r>
      <w:r w:rsidRPr="00F4175C">
        <w:rPr>
          <w:rFonts w:ascii="Times New Roman" w:hAnsi="Times New Roman"/>
          <w:sz w:val="24"/>
          <w:szCs w:val="24"/>
        </w:rPr>
        <w:br/>
      </w:r>
      <w:r w:rsidR="001F3DAB" w:rsidRPr="00F4175C">
        <w:rPr>
          <w:rFonts w:ascii="Times New Roman" w:hAnsi="Times New Roman"/>
          <w:sz w:val="24"/>
          <w:szCs w:val="24"/>
        </w:rPr>
        <w:t>по предоставлению муниципальной услуги «</w:t>
      </w:r>
      <w:r w:rsidR="001F3DAB" w:rsidRPr="00F4175C">
        <w:rPr>
          <w:rFonts w:ascii="Times New Roman" w:hAnsi="Times New Roman"/>
          <w:bCs/>
          <w:color w:val="000000"/>
          <w:sz w:val="24"/>
          <w:szCs w:val="24"/>
        </w:rPr>
        <w:t xml:space="preserve">Выдача разрешения на строительство, внесение изменений в разрешение на строительство, в том числе в связи </w:t>
      </w:r>
      <w:r w:rsidRPr="00F4175C">
        <w:rPr>
          <w:rFonts w:ascii="Times New Roman" w:hAnsi="Times New Roman"/>
          <w:bCs/>
          <w:color w:val="000000"/>
          <w:sz w:val="24"/>
          <w:szCs w:val="24"/>
        </w:rPr>
        <w:br/>
      </w:r>
      <w:r w:rsidR="001F3DAB" w:rsidRPr="00F4175C">
        <w:rPr>
          <w:rFonts w:ascii="Times New Roman" w:hAnsi="Times New Roman"/>
          <w:bCs/>
          <w:color w:val="000000"/>
          <w:sz w:val="24"/>
          <w:szCs w:val="24"/>
        </w:rPr>
        <w:t>с необходимостью продления срока действия разрешения на строительство</w:t>
      </w:r>
      <w:r w:rsidR="001F3DAB" w:rsidRPr="00F4175C">
        <w:rPr>
          <w:rFonts w:ascii="Times New Roman" w:hAnsi="Times New Roman"/>
          <w:sz w:val="24"/>
          <w:szCs w:val="24"/>
        </w:rPr>
        <w:t xml:space="preserve">» </w:t>
      </w:r>
      <w:r w:rsidR="008C0306">
        <w:rPr>
          <w:rFonts w:ascii="Times New Roman" w:hAnsi="Times New Roman"/>
          <w:sz w:val="24"/>
          <w:szCs w:val="24"/>
        </w:rPr>
        <w:br/>
      </w:r>
      <w:r w:rsidR="001F3DAB" w:rsidRPr="00F4175C">
        <w:rPr>
          <w:rFonts w:ascii="Times New Roman" w:hAnsi="Times New Roman"/>
          <w:sz w:val="24"/>
          <w:szCs w:val="24"/>
        </w:rPr>
        <w:t>на территории ЗАТО г. Железногорск»</w:t>
      </w:r>
      <w:r w:rsidR="00551D1B">
        <w:rPr>
          <w:rFonts w:ascii="Times New Roman" w:hAnsi="Times New Roman"/>
          <w:sz w:val="24"/>
          <w:szCs w:val="24"/>
        </w:rPr>
        <w:t xml:space="preserve"> (далее - проект акта)</w:t>
      </w:r>
    </w:p>
    <w:p w:rsidR="002A4477" w:rsidRPr="005E3D56" w:rsidRDefault="002A4477" w:rsidP="005E3D56">
      <w:pPr>
        <w:pStyle w:val="ConsPlusTitle"/>
        <w:widowControl/>
        <w:jc w:val="both"/>
        <w:rPr>
          <w:b w:val="0"/>
          <w:sz w:val="24"/>
          <w:szCs w:val="24"/>
        </w:rPr>
      </w:pPr>
      <w:r w:rsidRPr="00F4175C">
        <w:rPr>
          <w:b w:val="0"/>
          <w:sz w:val="24"/>
          <w:szCs w:val="24"/>
        </w:rPr>
        <w:t>1.  На  решение  какой  проблемы,  на  Ваш  взгляд,  направлен проект акта?</w:t>
      </w:r>
      <w:r w:rsidR="005E3D56">
        <w:rPr>
          <w:b w:val="0"/>
          <w:sz w:val="24"/>
          <w:szCs w:val="24"/>
        </w:rPr>
        <w:t xml:space="preserve"> </w:t>
      </w:r>
      <w:r w:rsidRPr="005E3D56">
        <w:rPr>
          <w:b w:val="0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  <w:r w:rsidR="005E3D56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  <w:r w:rsidR="005E3D56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  <w:r w:rsidRPr="006A547C">
        <w:rPr>
          <w:rFonts w:ascii="Times New Roman" w:hAnsi="Times New Roman" w:cs="Times New Roman"/>
          <w:sz w:val="24"/>
          <w:szCs w:val="24"/>
        </w:rPr>
        <w:t>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  <w:r w:rsidR="005E3D56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  <w:r w:rsidR="005E3D56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  <w:r w:rsidR="005E3D56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E3D5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  <w:r w:rsidR="005E3D56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 xml:space="preserve">затрудняют   ведение  предпринимательской  и  иной </w:t>
      </w:r>
      <w:r w:rsidR="00F4175C">
        <w:rPr>
          <w:rFonts w:ascii="Times New Roman" w:hAnsi="Times New Roman" w:cs="Times New Roman"/>
          <w:sz w:val="24"/>
          <w:szCs w:val="24"/>
        </w:rPr>
        <w:t>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приводит ли исполнение положений проекта акта к возникновению избыточных</w:t>
      </w:r>
      <w:r w:rsidR="005E3D56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иной</w:t>
      </w:r>
      <w:r w:rsidR="00F4175C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  <w:r w:rsidR="005E3D56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 xml:space="preserve">учесть </w:t>
      </w:r>
      <w:r w:rsidR="005E3D56">
        <w:rPr>
          <w:rFonts w:ascii="Times New Roman" w:hAnsi="Times New Roman" w:cs="Times New Roman"/>
          <w:sz w:val="24"/>
          <w:szCs w:val="24"/>
        </w:rPr>
        <w:br/>
      </w:r>
      <w:r w:rsidRPr="006A547C">
        <w:rPr>
          <w:rFonts w:ascii="Times New Roman" w:hAnsi="Times New Roman" w:cs="Times New Roman"/>
          <w:sz w:val="24"/>
          <w:szCs w:val="24"/>
        </w:rPr>
        <w:t>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3D56">
        <w:rPr>
          <w:rFonts w:ascii="Times New Roman" w:hAnsi="Times New Roman" w:cs="Times New Roman"/>
          <w:sz w:val="24"/>
          <w:szCs w:val="24"/>
        </w:rPr>
        <w:t>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3DAB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290C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56B4"/>
    <w:rsid w:val="00506D2C"/>
    <w:rsid w:val="00510984"/>
    <w:rsid w:val="00513884"/>
    <w:rsid w:val="005170F5"/>
    <w:rsid w:val="005214D0"/>
    <w:rsid w:val="005230FA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1D1B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6BF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3D56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3CE7"/>
    <w:rsid w:val="00705475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37E8"/>
    <w:rsid w:val="008768F6"/>
    <w:rsid w:val="00877C41"/>
    <w:rsid w:val="00880B2F"/>
    <w:rsid w:val="0088221B"/>
    <w:rsid w:val="00892A2E"/>
    <w:rsid w:val="0089481A"/>
    <w:rsid w:val="00894CCE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C0306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2008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6A65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AEA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5D0B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2B4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175C"/>
    <w:rsid w:val="00F43A40"/>
    <w:rsid w:val="00F44EE8"/>
    <w:rsid w:val="00F4669C"/>
    <w:rsid w:val="00F50AA7"/>
    <w:rsid w:val="00F52C05"/>
    <w:rsid w:val="00F53548"/>
    <w:rsid w:val="00F53CE0"/>
    <w:rsid w:val="00F548DE"/>
    <w:rsid w:val="00F55CF0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10</cp:revision>
  <cp:lastPrinted>2024-11-27T04:40:00Z</cp:lastPrinted>
  <dcterms:created xsi:type="dcterms:W3CDTF">2024-11-27T09:30:00Z</dcterms:created>
  <dcterms:modified xsi:type="dcterms:W3CDTF">2024-11-27T09:46:00Z</dcterms:modified>
</cp:coreProperties>
</file>